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5A2" w:rsidRPr="00E645EC" w:rsidRDefault="004705A2">
      <w:pPr>
        <w:rPr>
          <w:sz w:val="28"/>
        </w:rPr>
      </w:pPr>
      <w:r w:rsidRPr="00E645EC">
        <w:rPr>
          <w:sz w:val="28"/>
        </w:rPr>
        <w:t xml:space="preserve">Missed this? </w:t>
      </w:r>
      <w:r w:rsidRPr="00E645EC">
        <w:rPr>
          <w:sz w:val="28"/>
        </w:rPr>
        <w:br/>
      </w:r>
      <w:r w:rsidRPr="00E645EC">
        <w:rPr>
          <w:noProof/>
          <w:sz w:val="28"/>
        </w:rPr>
        <w:drawing>
          <wp:inline distT="0" distB="0" distL="0" distR="0" wp14:anchorId="0E84656C" wp14:editId="08339EA7">
            <wp:extent cx="2522483" cy="957525"/>
            <wp:effectExtent l="0" t="0" r="0" b="0"/>
            <wp:docPr id="1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880" cy="965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8E2" w:rsidRPr="00E645EC" w:rsidRDefault="00842371" w:rsidP="004705A2">
      <w:pPr>
        <w:pStyle w:val="ListParagraph"/>
        <w:numPr>
          <w:ilvl w:val="0"/>
          <w:numId w:val="1"/>
        </w:numPr>
        <w:rPr>
          <w:sz w:val="28"/>
        </w:rPr>
      </w:pPr>
      <w:r w:rsidRPr="00E645EC">
        <w:rPr>
          <w:sz w:val="28"/>
        </w:rPr>
        <w:t xml:space="preserve">Practice: </w:t>
      </w:r>
      <w:hyperlink r:id="rId6" w:history="1">
        <w:r w:rsidR="004705A2" w:rsidRPr="00E645EC">
          <w:rPr>
            <w:rStyle w:val="Hyperlink"/>
            <w:sz w:val="28"/>
          </w:rPr>
          <w:t>Equation practice with angle addition</w:t>
        </w:r>
      </w:hyperlink>
    </w:p>
    <w:p w:rsidR="004705A2" w:rsidRPr="00E645EC" w:rsidRDefault="004705A2">
      <w:pPr>
        <w:rPr>
          <w:sz w:val="28"/>
        </w:rPr>
      </w:pPr>
    </w:p>
    <w:p w:rsidR="009644F0" w:rsidRPr="00E645EC" w:rsidRDefault="009644F0">
      <w:pPr>
        <w:rPr>
          <w:sz w:val="28"/>
        </w:rPr>
      </w:pPr>
      <w:bookmarkStart w:id="0" w:name="_GoBack"/>
      <w:bookmarkEnd w:id="0"/>
    </w:p>
    <w:p w:rsidR="004705A2" w:rsidRPr="00E645EC" w:rsidRDefault="004705A2">
      <w:pPr>
        <w:rPr>
          <w:sz w:val="28"/>
        </w:rPr>
      </w:pPr>
      <w:r w:rsidRPr="00E645EC">
        <w:rPr>
          <w:sz w:val="28"/>
        </w:rPr>
        <w:t>Missed this?</w:t>
      </w:r>
    </w:p>
    <w:p w:rsidR="004705A2" w:rsidRPr="00E645EC" w:rsidRDefault="004705A2">
      <w:pPr>
        <w:rPr>
          <w:sz w:val="28"/>
        </w:rPr>
      </w:pPr>
      <w:r w:rsidRPr="00E645EC">
        <w:rPr>
          <w:noProof/>
          <w:sz w:val="28"/>
        </w:rPr>
        <w:drawing>
          <wp:inline distT="0" distB="0" distL="0" distR="0" wp14:anchorId="3F5A2BE8" wp14:editId="015348D0">
            <wp:extent cx="2445924" cy="1744061"/>
            <wp:effectExtent l="0" t="0" r="0" b="0"/>
            <wp:docPr id="3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495" cy="176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5A2" w:rsidRPr="00E645EC" w:rsidRDefault="00842371" w:rsidP="004705A2">
      <w:pPr>
        <w:pStyle w:val="ListParagraph"/>
        <w:numPr>
          <w:ilvl w:val="0"/>
          <w:numId w:val="1"/>
        </w:numPr>
        <w:rPr>
          <w:sz w:val="28"/>
        </w:rPr>
      </w:pPr>
      <w:r w:rsidRPr="00E645EC">
        <w:rPr>
          <w:sz w:val="28"/>
        </w:rPr>
        <w:t xml:space="preserve">Practice: </w:t>
      </w:r>
      <w:hyperlink r:id="rId8" w:history="1">
        <w:r w:rsidR="004705A2" w:rsidRPr="00E645EC">
          <w:rPr>
            <w:rStyle w:val="Hyperlink"/>
            <w:sz w:val="28"/>
          </w:rPr>
          <w:t>Con</w:t>
        </w:r>
        <w:r w:rsidR="004705A2" w:rsidRPr="00E645EC">
          <w:rPr>
            <w:rStyle w:val="Hyperlink"/>
            <w:sz w:val="28"/>
          </w:rPr>
          <w:t>g</w:t>
        </w:r>
        <w:r w:rsidR="004705A2" w:rsidRPr="00E645EC">
          <w:rPr>
            <w:rStyle w:val="Hyperlink"/>
            <w:sz w:val="28"/>
          </w:rPr>
          <w:t>ruent angles</w:t>
        </w:r>
      </w:hyperlink>
      <w:r w:rsidR="004705A2" w:rsidRPr="00E645EC">
        <w:rPr>
          <w:sz w:val="28"/>
        </w:rPr>
        <w:t xml:space="preserve"> (also watch the video above &amp; the parallel lines practice below this)</w:t>
      </w:r>
    </w:p>
    <w:p w:rsidR="004705A2" w:rsidRPr="00E645EC" w:rsidRDefault="004705A2" w:rsidP="004705A2">
      <w:pPr>
        <w:rPr>
          <w:sz w:val="28"/>
        </w:rPr>
      </w:pPr>
    </w:p>
    <w:p w:rsidR="004705A2" w:rsidRPr="00E645EC" w:rsidRDefault="00842371" w:rsidP="004705A2">
      <w:pPr>
        <w:rPr>
          <w:sz w:val="28"/>
        </w:rPr>
      </w:pPr>
      <w:r w:rsidRPr="00E645EC">
        <w:rPr>
          <w:sz w:val="28"/>
        </w:rPr>
        <w:t>Missed this?</w:t>
      </w:r>
    </w:p>
    <w:p w:rsidR="00842371" w:rsidRPr="00E645EC" w:rsidRDefault="00842371" w:rsidP="004705A2">
      <w:pPr>
        <w:rPr>
          <w:sz w:val="28"/>
        </w:rPr>
      </w:pPr>
      <w:r w:rsidRPr="00E645EC">
        <w:rPr>
          <w:noProof/>
          <w:sz w:val="28"/>
        </w:rPr>
        <w:drawing>
          <wp:inline distT="0" distB="0" distL="0" distR="0" wp14:anchorId="731D0BC2" wp14:editId="3C58F429">
            <wp:extent cx="2064766" cy="156295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662" cy="15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inline>
        </w:drawing>
      </w:r>
    </w:p>
    <w:p w:rsidR="00842371" w:rsidRPr="00E645EC" w:rsidRDefault="00842371" w:rsidP="00842371">
      <w:pPr>
        <w:pStyle w:val="ListParagraph"/>
        <w:numPr>
          <w:ilvl w:val="0"/>
          <w:numId w:val="1"/>
        </w:numPr>
        <w:rPr>
          <w:sz w:val="28"/>
        </w:rPr>
      </w:pPr>
      <w:r w:rsidRPr="00E645EC">
        <w:rPr>
          <w:sz w:val="28"/>
        </w:rPr>
        <w:t xml:space="preserve">Practice: </w:t>
      </w:r>
      <w:hyperlink r:id="rId10" w:history="1">
        <w:r w:rsidRPr="00E645EC">
          <w:rPr>
            <w:rStyle w:val="Hyperlink"/>
            <w:sz w:val="28"/>
          </w:rPr>
          <w:t>Angle bisectors</w:t>
        </w:r>
      </w:hyperlink>
    </w:p>
    <w:sectPr w:rsidR="00842371" w:rsidRPr="00E645EC" w:rsidSect="00024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74FBB"/>
    <w:multiLevelType w:val="hybridMultilevel"/>
    <w:tmpl w:val="5CCC8750"/>
    <w:lvl w:ilvl="0" w:tplc="933610E4">
      <w:numFmt w:val="bullet"/>
      <w:lvlText w:val=""/>
      <w:lvlJc w:val="left"/>
      <w:pPr>
        <w:ind w:left="39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05A2"/>
    <w:rsid w:val="000248E2"/>
    <w:rsid w:val="003B785F"/>
    <w:rsid w:val="00424422"/>
    <w:rsid w:val="004705A2"/>
    <w:rsid w:val="004D05E9"/>
    <w:rsid w:val="00677904"/>
    <w:rsid w:val="006F5A5F"/>
    <w:rsid w:val="00842371"/>
    <w:rsid w:val="009644F0"/>
    <w:rsid w:val="00AF6B54"/>
    <w:rsid w:val="00CE4705"/>
    <w:rsid w:val="00E645EC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622756-CBDF-4CFB-9F37-D3F37546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05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5A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4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anacademy.org/math/basic-geo/basic-geo-angles/basic-geo-angle-relationships/e/congruent_angl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hanacademy.org/math/geometry/parallel-and-perpendicular-lines/complementary-supplementary-angl/e/angle_addition_postulat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sophia.org/concepts/angle-bisector-problem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Tienou-Gustafson, Darrell</cp:lastModifiedBy>
  <cp:revision>2</cp:revision>
  <dcterms:created xsi:type="dcterms:W3CDTF">2014-11-20T02:49:00Z</dcterms:created>
  <dcterms:modified xsi:type="dcterms:W3CDTF">2014-11-20T18:17:00Z</dcterms:modified>
</cp:coreProperties>
</file>